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BB" w:rsidRDefault="00BF76BB">
      <w:pPr>
        <w:rPr>
          <w:b/>
          <w:bCs/>
          <w:u w:val="single"/>
        </w:rPr>
      </w:pPr>
      <w:r w:rsidRPr="00E92587">
        <w:rPr>
          <w:b/>
          <w:bCs/>
          <w:u w:val="single"/>
        </w:rPr>
        <w:t xml:space="preserve">Bijbelstudie </w:t>
      </w:r>
      <w:proofErr w:type="spellStart"/>
      <w:r w:rsidR="00E92587" w:rsidRPr="00E92587">
        <w:rPr>
          <w:b/>
          <w:bCs/>
          <w:u w:val="single"/>
        </w:rPr>
        <w:t>obv</w:t>
      </w:r>
      <w:proofErr w:type="spellEnd"/>
      <w:r w:rsidR="00E92587" w:rsidRPr="00E92587">
        <w:rPr>
          <w:b/>
          <w:bCs/>
          <w:u w:val="single"/>
        </w:rPr>
        <w:t xml:space="preserve"> NT Wright; de brief aan de Filippenzen </w:t>
      </w:r>
    </w:p>
    <w:p w:rsidR="00E92587" w:rsidRDefault="00E92587">
      <w:r>
        <w:t xml:space="preserve"> Check in: maak een rondje in de groep; stel je (indien nodig) voor en beantwoord kort de volgende vraag:</w:t>
      </w:r>
    </w:p>
    <w:p w:rsidR="00E92587" w:rsidRDefault="00E92587" w:rsidP="00E92587">
      <w:pPr>
        <w:pStyle w:val="Lijstalinea"/>
        <w:numPr>
          <w:ilvl w:val="0"/>
          <w:numId w:val="1"/>
        </w:numPr>
      </w:pPr>
      <w:r>
        <w:t>Heb je een favoriete brief van Paulus en zo ja waarom?</w:t>
      </w:r>
    </w:p>
    <w:p w:rsidR="00E92587" w:rsidRDefault="00E92587" w:rsidP="00E92587">
      <w:pPr>
        <w:pStyle w:val="Lijstalinea"/>
        <w:numPr>
          <w:ilvl w:val="0"/>
          <w:numId w:val="1"/>
        </w:numPr>
      </w:pPr>
      <w:r>
        <w:t>Als je 1 vraag aan Paulus zou kunnen stellen, wat zou die zijn?</w:t>
      </w:r>
    </w:p>
    <w:p w:rsidR="00E92587" w:rsidRDefault="00E92587" w:rsidP="00E92587">
      <w:r>
        <w:t>NB; ga over deze antwoorden geen gesprek aan. Het is alleen even om “in te komen”.</w:t>
      </w:r>
    </w:p>
    <w:p w:rsidR="00E92587" w:rsidRDefault="00E92587" w:rsidP="00E92587">
      <w:r>
        <w:t>=</w:t>
      </w:r>
    </w:p>
    <w:p w:rsidR="00E92587" w:rsidRDefault="00E92587" w:rsidP="00E92587">
      <w:r>
        <w:t>Lees de brief aan Filippenzen één keer helemaal. Dit kan in stilte, maar ook, zoals in de tijd van Paulus gebruikelijk was, door één of meerdere mensen die hem voorlezen.</w:t>
      </w:r>
    </w:p>
    <w:p w:rsidR="00E92587" w:rsidRDefault="00E92587" w:rsidP="00E92587">
      <w:r>
        <w:t>=</w:t>
      </w:r>
    </w:p>
    <w:p w:rsidR="00E92587" w:rsidRDefault="00E92587" w:rsidP="00E92587">
      <w:r>
        <w:t xml:space="preserve">Noteer, individueel, de eerste vragen die bij je opkomen. </w:t>
      </w:r>
    </w:p>
    <w:p w:rsidR="00E92587" w:rsidRDefault="00E92587" w:rsidP="00E92587">
      <w:r>
        <w:t>Kijk samen het filmpje van de studie.</w:t>
      </w:r>
    </w:p>
    <w:p w:rsidR="00EE68D1" w:rsidRDefault="00EE68D1" w:rsidP="00E92587">
      <w:r>
        <w:t>=</w:t>
      </w:r>
    </w:p>
    <w:p w:rsidR="00EE68D1" w:rsidRDefault="00EE68D1" w:rsidP="00E92587">
      <w:r>
        <w:t>Vragen:</w:t>
      </w:r>
    </w:p>
    <w:p w:rsidR="00EE68D1" w:rsidRDefault="00EE68D1" w:rsidP="00EE68D1">
      <w:pPr>
        <w:pStyle w:val="Lijstalinea"/>
        <w:numPr>
          <w:ilvl w:val="0"/>
          <w:numId w:val="2"/>
        </w:numPr>
      </w:pPr>
      <w:r>
        <w:t>Wat is de emotie die het meest naar voren springt in de brief van Paulus?</w:t>
      </w:r>
    </w:p>
    <w:p w:rsidR="00EE68D1" w:rsidRDefault="00EE68D1" w:rsidP="00EE68D1">
      <w:pPr>
        <w:pStyle w:val="Lijstalinea"/>
        <w:numPr>
          <w:ilvl w:val="0"/>
          <w:numId w:val="2"/>
        </w:numPr>
      </w:pPr>
      <w:r>
        <w:t>Waarom schrijft Paulus deze brief?</w:t>
      </w:r>
    </w:p>
    <w:p w:rsidR="00EE68D1" w:rsidRDefault="00EE68D1" w:rsidP="00EE68D1">
      <w:pPr>
        <w:pStyle w:val="Lijstalinea"/>
        <w:numPr>
          <w:ilvl w:val="0"/>
          <w:numId w:val="2"/>
        </w:numPr>
      </w:pPr>
      <w:r>
        <w:t xml:space="preserve">Wat kun je zeggen over de gemeente van </w:t>
      </w:r>
      <w:proofErr w:type="spellStart"/>
      <w:r>
        <w:t>Filippi</w:t>
      </w:r>
      <w:proofErr w:type="spellEnd"/>
      <w:r>
        <w:t xml:space="preserve"> en waarom is dat belangrijk te weten om de brief te begrijpen?</w:t>
      </w:r>
    </w:p>
    <w:p w:rsidR="00EE68D1" w:rsidRDefault="00EE68D1" w:rsidP="00EE68D1">
      <w:pPr>
        <w:pStyle w:val="Lijstalinea"/>
        <w:numPr>
          <w:ilvl w:val="0"/>
          <w:numId w:val="2"/>
        </w:numPr>
      </w:pPr>
      <w:r>
        <w:t>Wat zijn de belangrijkste thema’s in de brief?</w:t>
      </w:r>
    </w:p>
    <w:p w:rsidR="00EE68D1" w:rsidRDefault="00EE68D1" w:rsidP="00EE68D1">
      <w:pPr>
        <w:pStyle w:val="Lijstalinea"/>
        <w:numPr>
          <w:ilvl w:val="0"/>
          <w:numId w:val="2"/>
        </w:numPr>
      </w:pPr>
      <w:r>
        <w:t>Zijn je eerste vragen beantwoord? Praat daar indien nodig, kort over.</w:t>
      </w:r>
    </w:p>
    <w:p w:rsidR="00EE68D1" w:rsidRDefault="00EE68D1" w:rsidP="00EE68D1"/>
    <w:p w:rsidR="00EE68D1" w:rsidRDefault="00EE68D1" w:rsidP="00EE68D1">
      <w:r>
        <w:t>Toepassing:</w:t>
      </w:r>
    </w:p>
    <w:p w:rsidR="00EE68D1" w:rsidRDefault="00EE68D1" w:rsidP="00EE68D1">
      <w:pPr>
        <w:pStyle w:val="Lijstalinea"/>
        <w:numPr>
          <w:ilvl w:val="0"/>
          <w:numId w:val="3"/>
        </w:numPr>
      </w:pPr>
      <w:r>
        <w:t>In het filmpje wordt gesproken over de moeilijkheid om eenheid te bewaren en tegelijkertijd heilig te zijn (heilig in de zin van leven, zoals God bedoelt) Heb je die moeilijkheid wel eens meegemaakt of gezien? Hoe ging men daarmee om?</w:t>
      </w:r>
    </w:p>
    <w:p w:rsidR="00EE68D1" w:rsidRDefault="00EE68D1" w:rsidP="00EE68D1">
      <w:pPr>
        <w:pStyle w:val="Lijstalinea"/>
        <w:numPr>
          <w:ilvl w:val="0"/>
          <w:numId w:val="3"/>
        </w:numPr>
      </w:pPr>
      <w:r>
        <w:t>Juist de Kerk van de Nazarener maakt zich sterk voor die eenheid-in-verscheidenheid; hoe ervaar je dat en wat vind je daarvan?</w:t>
      </w:r>
    </w:p>
    <w:p w:rsidR="00EE68D1" w:rsidRDefault="00EE68D1" w:rsidP="00EE68D1">
      <w:pPr>
        <w:pStyle w:val="Lijstalinea"/>
        <w:numPr>
          <w:ilvl w:val="0"/>
          <w:numId w:val="3"/>
        </w:numPr>
      </w:pPr>
      <w:r>
        <w:t>Paulus beleeft zijn verbinding met het lijden, het sterven en de opstanding van Christus met zijn eigen leven en dat geeft hem hoop en vreugde. Hoe is dat voor jou? Hoe helpt het lijden en sterven en de opstanding van Jezus jou in het verduren van wat aan moeilijkheid nu of soms in jouw leven is?</w:t>
      </w:r>
    </w:p>
    <w:p w:rsidR="00EE68D1" w:rsidRDefault="00EE68D1" w:rsidP="00EE68D1"/>
    <w:p w:rsidR="00EE68D1" w:rsidRDefault="00EE68D1" w:rsidP="00EE68D1">
      <w:r>
        <w:t>Welke vragen blijven liggen? Bewaar ze tot volgende samenkomsten.</w:t>
      </w:r>
    </w:p>
    <w:p w:rsidR="00EE68D1" w:rsidRDefault="00EE68D1" w:rsidP="00EE68D1"/>
    <w:p w:rsidR="00EE68D1" w:rsidRPr="00E92587" w:rsidRDefault="00EE68D1" w:rsidP="00EE68D1">
      <w:r>
        <w:t>Sluit af met gezamenlijk gebed en maak een afspraak voor de volgende keer.</w:t>
      </w:r>
      <w:bookmarkStart w:id="0" w:name="_GoBack"/>
      <w:bookmarkEnd w:id="0"/>
    </w:p>
    <w:sectPr w:rsidR="00EE68D1" w:rsidRPr="00E9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5DD1"/>
    <w:multiLevelType w:val="hybridMultilevel"/>
    <w:tmpl w:val="8780A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DB01EA"/>
    <w:multiLevelType w:val="hybridMultilevel"/>
    <w:tmpl w:val="E8140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ED5F1A"/>
    <w:multiLevelType w:val="hybridMultilevel"/>
    <w:tmpl w:val="E138B14A"/>
    <w:lvl w:ilvl="0" w:tplc="723E2A2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BB"/>
    <w:rsid w:val="00BF76BB"/>
    <w:rsid w:val="00E92587"/>
    <w:rsid w:val="00EE6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2D18"/>
  <w15:chartTrackingRefBased/>
  <w15:docId w15:val="{28B6212A-AF3B-4574-BC6B-BC252D5D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Verhoeven</dc:creator>
  <cp:keywords/>
  <dc:description/>
  <cp:lastModifiedBy>Ank Verhoeven</cp:lastModifiedBy>
  <cp:revision>1</cp:revision>
  <dcterms:created xsi:type="dcterms:W3CDTF">2020-03-20T11:04:00Z</dcterms:created>
  <dcterms:modified xsi:type="dcterms:W3CDTF">2020-03-20T16:13:00Z</dcterms:modified>
</cp:coreProperties>
</file>